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54" w:rsidRDefault="00D11654" w:rsidP="00D1165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Задание:</w:t>
      </w:r>
    </w:p>
    <w:p w:rsidR="00D11654" w:rsidRDefault="00D11654" w:rsidP="00D1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Найдите соответствие цифры, обозначающей предложение, и буквы, указывающей на условия обособления.</w:t>
      </w:r>
    </w:p>
    <w:p w:rsidR="00D11654" w:rsidRDefault="00D11654" w:rsidP="00D1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 </w:t>
      </w:r>
      <w:r>
        <w:rPr>
          <w:color w:val="000000"/>
          <w:sz w:val="28"/>
          <w:szCs w:val="28"/>
        </w:rPr>
        <w:t>— определение обособлено, так как стоит после определяемого слова;</w:t>
      </w:r>
    </w:p>
    <w:p w:rsidR="00D11654" w:rsidRDefault="00D11654" w:rsidP="00D1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Б</w:t>
      </w:r>
      <w:proofErr w:type="gramEnd"/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— приложение обособлено, так как стоит после имени собственного;</w:t>
      </w:r>
    </w:p>
    <w:p w:rsidR="00D11654" w:rsidRDefault="00D11654" w:rsidP="00D1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 </w:t>
      </w:r>
      <w:r>
        <w:rPr>
          <w:color w:val="000000"/>
          <w:sz w:val="28"/>
          <w:szCs w:val="28"/>
        </w:rPr>
        <w:t>— определение обособлено, так как относится к личному местоимению;</w:t>
      </w:r>
    </w:p>
    <w:p w:rsidR="00D11654" w:rsidRDefault="00D11654" w:rsidP="00D1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 </w:t>
      </w:r>
      <w:r>
        <w:rPr>
          <w:color w:val="000000"/>
          <w:sz w:val="28"/>
          <w:szCs w:val="28"/>
        </w:rPr>
        <w:t>— определение обособлено, так как имеет добавочное обстоятельственное значение;</w:t>
      </w:r>
    </w:p>
    <w:p w:rsidR="00D11654" w:rsidRDefault="00D11654" w:rsidP="00D1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 </w:t>
      </w:r>
      <w:r>
        <w:rPr>
          <w:color w:val="000000"/>
          <w:sz w:val="28"/>
          <w:szCs w:val="28"/>
        </w:rPr>
        <w:t>— определение обособлено, так как отделено от определяемого существительного другими членами предложения;</w:t>
      </w:r>
    </w:p>
    <w:p w:rsidR="00D11654" w:rsidRDefault="00D11654" w:rsidP="00D1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Ж</w:t>
      </w:r>
      <w:proofErr w:type="gramEnd"/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— приложение обособлено, так как обозначает собственное имя и поясняет нарицательное существительное.</w:t>
      </w:r>
    </w:p>
    <w:p w:rsidR="00D11654" w:rsidRDefault="00D11654" w:rsidP="00D1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D11654" w:rsidRDefault="00D11654" w:rsidP="00D1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Я старался вообразить себе капитана Миронова, моего будущего начальника, и представлял его строгим, сердитым (</w:t>
      </w:r>
      <w:r>
        <w:rPr>
          <w:i/>
          <w:iCs/>
          <w:color w:val="000000"/>
          <w:sz w:val="28"/>
          <w:szCs w:val="28"/>
        </w:rPr>
        <w:t>А. С. Пушкин</w:t>
      </w:r>
      <w:r>
        <w:rPr>
          <w:color w:val="000000"/>
          <w:sz w:val="28"/>
          <w:szCs w:val="28"/>
        </w:rPr>
        <w:t>).</w:t>
      </w:r>
    </w:p>
    <w:p w:rsidR="00D11654" w:rsidRDefault="00D11654" w:rsidP="00D1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Тополи, покрытые росой, наполняли воздух нежным ароматом (</w:t>
      </w:r>
      <w:r>
        <w:rPr>
          <w:i/>
          <w:iCs/>
          <w:color w:val="000000"/>
          <w:sz w:val="28"/>
          <w:szCs w:val="28"/>
        </w:rPr>
        <w:t>А. П. Чехов</w:t>
      </w:r>
      <w:r>
        <w:rPr>
          <w:color w:val="000000"/>
          <w:sz w:val="28"/>
          <w:szCs w:val="28"/>
        </w:rPr>
        <w:t>).</w:t>
      </w:r>
    </w:p>
    <w:p w:rsidR="00D11654" w:rsidRDefault="00D11654" w:rsidP="00D1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У второго мальчика, Павлуши, волосы были всклочённые, чёрные глаза, серые скулы, широкое лицо … (</w:t>
      </w:r>
      <w:r>
        <w:rPr>
          <w:i/>
          <w:iCs/>
          <w:color w:val="000000"/>
          <w:sz w:val="28"/>
          <w:szCs w:val="28"/>
        </w:rPr>
        <w:t>И. С. Тургенев</w:t>
      </w:r>
      <w:r>
        <w:rPr>
          <w:color w:val="000000"/>
          <w:sz w:val="28"/>
          <w:szCs w:val="28"/>
        </w:rPr>
        <w:t>).</w:t>
      </w:r>
    </w:p>
    <w:p w:rsidR="00D11654" w:rsidRDefault="00D11654" w:rsidP="00D1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Оглушённый ударом кулака, Буланин сначала зашатался на месте, ничего не понимая (</w:t>
      </w:r>
      <w:r>
        <w:rPr>
          <w:i/>
          <w:iCs/>
          <w:color w:val="000000"/>
          <w:sz w:val="28"/>
          <w:szCs w:val="28"/>
        </w:rPr>
        <w:t>А. И. Куприн</w:t>
      </w:r>
      <w:r>
        <w:rPr>
          <w:color w:val="000000"/>
          <w:sz w:val="28"/>
          <w:szCs w:val="28"/>
        </w:rPr>
        <w:t>).</w:t>
      </w:r>
    </w:p>
    <w:p w:rsidR="00D11654" w:rsidRDefault="00D11654" w:rsidP="00D1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В гневе грома, чуткий демон, он давно усталость слышит (</w:t>
      </w:r>
      <w:r>
        <w:rPr>
          <w:i/>
          <w:iCs/>
          <w:color w:val="000000"/>
          <w:sz w:val="28"/>
          <w:szCs w:val="28"/>
        </w:rPr>
        <w:t>М. Горький</w:t>
      </w:r>
      <w:r>
        <w:rPr>
          <w:color w:val="000000"/>
          <w:sz w:val="28"/>
          <w:szCs w:val="28"/>
        </w:rPr>
        <w:t>).</w:t>
      </w:r>
    </w:p>
    <w:p w:rsidR="00D11654" w:rsidRDefault="00D11654" w:rsidP="00D1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Залитые солнцем, стлались за рекой гречаные и пшеничные нивы (</w:t>
      </w:r>
      <w:r>
        <w:rPr>
          <w:i/>
          <w:iCs/>
          <w:color w:val="000000"/>
          <w:sz w:val="28"/>
          <w:szCs w:val="28"/>
        </w:rPr>
        <w:t>М. А. Шолохов</w:t>
      </w:r>
      <w:r>
        <w:rPr>
          <w:color w:val="000000"/>
          <w:sz w:val="28"/>
          <w:szCs w:val="28"/>
        </w:rPr>
        <w:t>).</w:t>
      </w:r>
    </w:p>
    <w:p w:rsidR="00D11654" w:rsidRDefault="00D11654" w:rsidP="00D1165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ТЕМА: «СПОСОБЫ ПЕРЕДАЧИ ЧУЖОЙ РЕЧИ»</w:t>
      </w:r>
    </w:p>
    <w:p w:rsidR="00D11654" w:rsidRDefault="00D11654" w:rsidP="00D1165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ЗАДАНИЕ:</w:t>
      </w:r>
    </w:p>
    <w:p w:rsidR="00D11654" w:rsidRDefault="00D11654" w:rsidP="00D1165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 ПЕРЕНЕСТИ ТЕОРЕТИЧЕСКИЕ ЗНАНИЯ В ТЕТРАДЬ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 зависимости от способа передачи различают следующие разновидности чужой речи: прямую, диалог, косвенную, несобственно-прямую, цитаты.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Предложения с прямой речью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Прямая речь</w:t>
      </w:r>
      <w:r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 — это форма точной передачи чужой речи с воспроизведением лексических особенностей, синтаксического строя и т. д.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lastRenderedPageBreak/>
        <w:t>Прямая речь («П») заключается в кавычки и сопровождается словами автора (А, а). В текстах художественной литературы прямая речь используется для создания речевой характеристики героев.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Знаки препинания в предложениях с прямой речью: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1. «</w:t>
      </w:r>
      <w:proofErr w:type="gramStart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П(</w:t>
      </w:r>
      <w:proofErr w:type="gramEnd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!?)», — а.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Пример: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«Далече ли до крепости?» — спросил я у своего ямщика (А. Пушкин).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2. А: «П(!?)».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Пример: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Игнат сказал: «Завтра едем на дачу».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3. «</w:t>
      </w:r>
      <w:proofErr w:type="gramStart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П(</w:t>
      </w:r>
      <w:proofErr w:type="gramEnd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!?), — а, — п(!?)».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Пример: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«Тише, — говорит она мне, — отец болен, при смерти, и желает с тобою проститься» (А. Пушкин).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4. «</w:t>
      </w:r>
      <w:proofErr w:type="gramStart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П(</w:t>
      </w:r>
      <w:proofErr w:type="gramEnd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!?), — а. — П(!?)».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Пример: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«Да ведь это школа! — воскликнул шофёр. — Здесь учительница живёт».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5. «</w:t>
      </w:r>
      <w:proofErr w:type="gramStart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П(</w:t>
      </w:r>
      <w:proofErr w:type="gramEnd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!?), — а: П(!?)».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Пример: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«Ты думаешь? — встревоженно шепнул Берлиоз, а сам подумал: А ведь он прав!» (М. Булгаков).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6. А: «</w:t>
      </w:r>
      <w:proofErr w:type="gramStart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П(</w:t>
      </w:r>
      <w:proofErr w:type="gramEnd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!?)», — а.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Пример: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он кивнул присутствующим: «Все здесь», — и широко улыбнулся.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Диалог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Диалог </w:t>
      </w:r>
      <w:r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(от греч. dialogos — разговор) — это разговор двух или нескольких лиц, используется в тех случаях, когда необходимо передать несколько реплик разговаривающих между собой героев.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Каждая реплика записывается с красной строки, не заключается в кавычки, перед ней ставится </w:t>
      </w:r>
      <w:r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тире</w:t>
      </w: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 Слова автора в диалоге часто отсутствуют, поэтому надо быть внимательным, чтобы понять, кто говорит.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Пунктуационное оформление диалога: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1. — </w:t>
      </w:r>
      <w:proofErr w:type="gramStart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Р(</w:t>
      </w:r>
      <w:proofErr w:type="gramEnd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!?), — а.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Пример: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— Поверните за угол, — попросила водителя Ира.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2. А: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— Р(!?).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Пример: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водитель уточнил: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lastRenderedPageBreak/>
        <w:t>— За угол красного кирпичного дома?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3. — </w:t>
      </w:r>
      <w:proofErr w:type="gramStart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Р(</w:t>
      </w:r>
      <w:proofErr w:type="gramEnd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!?), — а. — Р(!?).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Пример: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 xml:space="preserve">— </w:t>
      </w:r>
      <w:proofErr w:type="gramStart"/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 xml:space="preserve"> конечно же он прав! — сказала я Ирине Степановне. — Нельзя вам сейчас здесь оставаться!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4.  — </w:t>
      </w:r>
      <w:proofErr w:type="gramStart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Р(</w:t>
      </w:r>
      <w:proofErr w:type="gramEnd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!?), — а, — р(!?).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Пример: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— Для вас, ребята, всё это превосходно, — сказал Рустам, — вам эта штука по душе, а мне — нет.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5. А:</w:t>
      </w: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 xml:space="preserve">— </w:t>
      </w:r>
      <w:proofErr w:type="gramStart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Р(</w:t>
      </w:r>
      <w:proofErr w:type="gramEnd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!?), — а.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Пример: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он сказал:</w:t>
      </w: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br/>
        <w:t xml:space="preserve">— Здравствуйте! — и подошёл к окну… (В. </w:t>
      </w:r>
      <w:proofErr w:type="gramStart"/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Драгунский</w:t>
      </w:r>
      <w:proofErr w:type="gramEnd"/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).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Предложения с косвенной речью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Косвенная речь</w:t>
      </w:r>
      <w:r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 — это чужая речь, введённая автором в повествование в форме придаточного предложения; она не передаёт дословно речь говорящего, отражая её приблизительно.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 главной части содержатся слова автора, в придаточной — чужая речь.</w:t>
      </w:r>
      <w:proofErr w:type="gramEnd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Придаточная часть всегда стоит после главной, присоединяется к главной при помощи союзов </w:t>
      </w:r>
      <w:r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чтобы </w:t>
      </w: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и, если предложение вопросительное, союзными словами </w:t>
      </w:r>
      <w:r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какой</w:t>
      </w: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proofErr w:type="gramStart"/>
      <w:r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который</w:t>
      </w:r>
      <w:proofErr w:type="gramEnd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когда </w:t>
      </w: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и проч.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Пример: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ср.: Аверкий подумал: «Как быть с местом, сходить или нет? Если скоро умрёшь, думать тут, конечно, нечего. Ну, а если не скоро?» — прямая речь.</w:t>
      </w: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br/>
        <w:t>[Аверкию надо было подумать], (как быть с местом, если он умрёт) — косвенная речь.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Несобственно-прямая речь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Несобственно-прямая речь передаёт лексическое и эмоционально-экспрессивное своеобразие прямой речи, но использует формы личных и притяжательных местоимений, как в косвенной речи. Передаётся она не от имени героя произведения, а от имени автора, рассказчика. Автор в данном случае соединяет мысли и чувства своего героя со </w:t>
      </w:r>
      <w:proofErr w:type="gramStart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своими</w:t>
      </w:r>
      <w:proofErr w:type="gramEnd"/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Пример: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Аверкий подумал: «Как быть с местом, сходить или нет? Если скоро умрёшь, думать тут, конечно, нечего. Ну, а если не скоро?» — прямая речь.</w:t>
      </w: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br/>
        <w:t>Аверкию надо было подумать, как быть с местом, если он умрёт — косвенная речь.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lastRenderedPageBreak/>
        <w:t>Но всё-таки надо было подумать: как быть с местом, сходить или нет? Если скоро умрёшь, думать тут, конечно, нечего. Ну, а если не скоро? (И. Бунин) — несобственно-прямая речь.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Цитирование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Цитатами </w:t>
      </w:r>
      <w:r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называются дословные (точные) выдержки из высказываний и сочинений кого-либо, приводимые для подтверждения или пояснения своей мысли.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Способы оформления цитат: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1. предложения с прямой речью.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Пример: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Оскар Уайльд сказал: «Быть серьёзным — это несерьёзно!»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2. Предложения с косвенной речью.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Пример: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Оскар Уайльд говорил, что «быть серьёзным — это несерьёзно!»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3. Предложения с вводными словами и словосочетаниями.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Пример: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«По мнению Оскара Уайльда, "быть серьёзным — это несерьёзно!"»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4. Отдельные слова и словосочетания.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Пример: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«В стихотворении "Смерть поэта" Лермонтов называет Пушкина "невольником чести"».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5. Цитаты из стихотворного текста в кавычки не заключаются, если соблюдена стихотворная строка.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Пример: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«Уже в самом начале своей поэтической деятельности Пушкин писал: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На лире скромной, благородной,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Земных богов я не хвалил...»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с дополнением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Простые предложения с дополнением называют только тему чужой речи.</w:t>
      </w:r>
    </w:p>
    <w:p w:rsidR="00D11654" w:rsidRDefault="00D11654" w:rsidP="00D11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Пример:</w:t>
      </w:r>
    </w:p>
    <w:p w:rsidR="00D11654" w:rsidRDefault="00D11654" w:rsidP="00D116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3F"/>
          <w:sz w:val="28"/>
          <w:szCs w:val="28"/>
          <w:lang w:eastAsia="ru-RU"/>
        </w:rPr>
        <w:t>«Игорь долго рассказывал о своей поездке в Крым».</w:t>
      </w:r>
    </w:p>
    <w:p w:rsidR="00D11654" w:rsidRDefault="00D11654" w:rsidP="00D1165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11654" w:rsidRDefault="00D11654" w:rsidP="00D1165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11654" w:rsidRDefault="00D11654" w:rsidP="00D1165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tbl>
      <w:tblPr>
        <w:tblW w:w="12611" w:type="dxa"/>
        <w:tblInd w:w="-158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611"/>
      </w:tblGrid>
      <w:tr w:rsidR="00D11654" w:rsidTr="00D11654">
        <w:tc>
          <w:tcPr>
            <w:tcW w:w="1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1654" w:rsidRDefault="00D11654">
            <w:pPr>
              <w:shd w:val="clear" w:color="auto" w:fill="FFFFFF"/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1654" w:rsidRDefault="00D11654" w:rsidP="00C05DB1">
            <w:pPr>
              <w:numPr>
                <w:ilvl w:val="0"/>
                <w:numId w:val="1"/>
              </w:numPr>
              <w:shd w:val="clear" w:color="auto" w:fill="FFFFFF"/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Практическая работа с языковым материалом. Задание №3</w:t>
            </w:r>
          </w:p>
          <w:p w:rsidR="00D11654" w:rsidRDefault="00D11654">
            <w:pPr>
              <w:shd w:val="clear" w:color="auto" w:fill="FFFFFF"/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Прочитайте небольшие истории из жизни замечательных людей. </w:t>
            </w:r>
          </w:p>
          <w:p w:rsidR="00D11654" w:rsidRDefault="00D11654">
            <w:pPr>
              <w:shd w:val="clear" w:color="auto" w:fill="FFFFFF"/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Спишите их, расставляя недостающие знаки препинания, раскрывая скобки и вставляя </w:t>
            </w:r>
          </w:p>
          <w:p w:rsidR="00D11654" w:rsidRDefault="00D11654">
            <w:pPr>
              <w:shd w:val="clear" w:color="auto" w:fill="FFFFFF"/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пропущенные буквы. Прямая речь отделена от слов автора знаком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«//».</w:t>
            </w:r>
            <w:proofErr w:type="gramEnd"/>
          </w:p>
          <w:p w:rsidR="00D11654" w:rsidRDefault="00D11654" w:rsidP="00C05DB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человек поспорил с Сократом (не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держался и ударил его.</w:t>
            </w:r>
          </w:p>
          <w:p w:rsidR="00D11654" w:rsidRDefault="00D11654" w:rsidP="00C05DB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Когда он понял что нат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?)рил то (не)на шутку испугался.</w:t>
            </w:r>
          </w:p>
          <w:p w:rsidR="00D11654" w:rsidRDefault="00D11654" w:rsidP="00C05DB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// Только (не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од(?)вай на меня в суд! // стал он ум(?)лять Сократа.</w:t>
            </w:r>
          </w:p>
          <w:p w:rsidR="00D11654" w:rsidRDefault="00D11654" w:rsidP="00C05DB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// (Не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олнуйся // спокойно ответил мудрец.</w:t>
            </w:r>
          </w:p>
          <w:p w:rsidR="00D11654" w:rsidRDefault="00D11654" w:rsidP="00C05DB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// Если меня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лягнул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осел разве я буду под(?)вать на него в суд?</w:t>
            </w:r>
          </w:p>
          <w:p w:rsidR="00D11654" w:rsidRDefault="00D11654">
            <w:pPr>
              <w:shd w:val="clear" w:color="auto" w:fill="FFFFFF"/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1654" w:rsidRDefault="00D11654">
            <w:pPr>
              <w:shd w:val="clear" w:color="auto" w:fill="FFFFFF"/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Баснописец Крылов был очень полным. </w:t>
            </w:r>
          </w:p>
          <w:p w:rsidR="00D11654" w:rsidRDefault="00D11654">
            <w:pPr>
              <w:shd w:val="clear" w:color="auto" w:fill="FFFFFF"/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Однажды когда он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прогуливался в парке один из встречных молодых людей решил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пошутить.</w:t>
            </w:r>
          </w:p>
          <w:p w:rsidR="00D11654" w:rsidRDefault="00D11654">
            <w:pPr>
              <w:shd w:val="clear" w:color="auto" w:fill="FFFFFF"/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// Вот идёт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туча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// громко произнёс он. // Видно дождь будет</w:t>
            </w:r>
          </w:p>
          <w:p w:rsidR="00D11654" w:rsidRDefault="00D11654">
            <w:pPr>
              <w:shd w:val="clear" w:color="auto" w:fill="FFFFFF"/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// Ну да // ответил баснописец // оттог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то) и лягушки расквакались.</w:t>
            </w:r>
          </w:p>
          <w:p w:rsidR="00D11654" w:rsidRDefault="00D11654">
            <w:pPr>
              <w:shd w:val="clear" w:color="auto" w:fill="FFFFFF"/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1654" w:rsidRDefault="00D11654" w:rsidP="00C05DB1">
            <w:pPr>
              <w:numPr>
                <w:ilvl w:val="0"/>
                <w:numId w:val="3"/>
              </w:numPr>
              <w:shd w:val="clear" w:color="auto" w:fill="FFFFFF"/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Начертите схемы предложений с прямой речью, разорванной словами автора.</w:t>
            </w:r>
          </w:p>
          <w:p w:rsidR="00D11654" w:rsidRDefault="00D11654" w:rsidP="00C05DB1">
            <w:pPr>
              <w:numPr>
                <w:ilvl w:val="0"/>
                <w:numId w:val="3"/>
              </w:numPr>
              <w:shd w:val="clear" w:color="auto" w:fill="FFFFFF"/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виды придаточных встречаются в этих текстах?</w:t>
            </w:r>
          </w:p>
        </w:tc>
      </w:tr>
    </w:tbl>
    <w:p w:rsidR="00D11654" w:rsidRDefault="00D11654" w:rsidP="00D116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ECA" w:rsidRDefault="00D50ECA"/>
    <w:sectPr w:rsidR="00D50ECA" w:rsidSect="00D50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149E5"/>
    <w:multiLevelType w:val="multilevel"/>
    <w:tmpl w:val="4512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8A444F"/>
    <w:multiLevelType w:val="multilevel"/>
    <w:tmpl w:val="8ECED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82526"/>
    <w:multiLevelType w:val="hybridMultilevel"/>
    <w:tmpl w:val="71D0CD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1654"/>
    <w:rsid w:val="00D11654"/>
    <w:rsid w:val="00D5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116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6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1002</Words>
  <Characters>5717</Characters>
  <Application>Microsoft Office Word</Application>
  <DocSecurity>0</DocSecurity>
  <Lines>47</Lines>
  <Paragraphs>13</Paragraphs>
  <ScaleCrop>false</ScaleCrop>
  <Company>Microsoft</Company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2020-04-16T15:50:00Z</dcterms:created>
  <dcterms:modified xsi:type="dcterms:W3CDTF">2020-04-16T15:52:00Z</dcterms:modified>
</cp:coreProperties>
</file>