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«Основные единицы синтаксиса. Словосочетания»</w:t>
      </w:r>
    </w:p>
    <w:p w:rsidR="00E10743" w:rsidRDefault="00E10743" w:rsidP="00E1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Словосочетание – это два или несколько слов, связанных по смыслу и грамматически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зависимое слово).</w:t>
      </w:r>
    </w:p>
    <w:p w:rsidR="00E10743" w:rsidRDefault="00E10743" w:rsidP="00E1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Подлежащее и сказуемое никогда не бывают словосочетаниями.</w:t>
      </w:r>
    </w:p>
    <w:p w:rsidR="00E10743" w:rsidRDefault="00E10743" w:rsidP="00E10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E10743" w:rsidRDefault="00E10743" w:rsidP="00E10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предложений выписать словосочетания, обозначить главное и зависимое слово</w:t>
      </w:r>
    </w:p>
    <w:p w:rsidR="00E10743" w:rsidRDefault="00E10743" w:rsidP="00E107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Лесная ягода уже поспела. Нужно подняться до зари, чтобы первыми войти в лес и первыми добраться до ягодных мест. В намеченный день я непременно отправлялся в лес, что бы ни отвлекало меня.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Виды грамматической связи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СОГЛАСОВАНИЕ – зависимое слово ставится в тех же формах, что и основное (= род, число, падеж);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ПРИМЕР: ранняя птица (ж.р., ед. ч., И.п.)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моя шапка (ж.р., ед. ч., И.п.)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УПРАВЛЕНИЕ – зависимое слово ставится в том падеже, которого требует главное слово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ПРИМЕР: смотрит на сына (м.р., ед. ч.,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sz w:val="28"/>
          <w:szCs w:val="28"/>
        </w:rPr>
        <w:t>), начало весны (ж.р., ед.ч., Р.п.)</w:t>
      </w:r>
      <w:proofErr w:type="gramEnd"/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ПРИМЫКАНИЕ – слова соединены только по смыслу (зависимое слово – неизменяемая часть речи: наречие, деепричастие, неопределенная форма глагола)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ПРИМЕР: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молча, смотрит удивляясь, иду гулять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ЗАДАНИЕ: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определить вид связи в словосочетаниях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Бушевала до утра, сорвала крыши, крыши домов, большой лес, весенние дни, ходят за грибами, плавно идут, съела много, вниз плывут, взяв руку,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перебирая, просторное подземелье.</w:t>
      </w:r>
    </w:p>
    <w:p w:rsidR="00E10743" w:rsidRDefault="00E10743" w:rsidP="00E10743">
      <w:pPr>
        <w:rPr>
          <w:rFonts w:ascii="Times New Roman" w:hAnsi="Times New Roman" w:cs="Times New Roman"/>
          <w:sz w:val="28"/>
          <w:szCs w:val="28"/>
        </w:rPr>
      </w:pPr>
    </w:p>
    <w:p w:rsidR="00A943FE" w:rsidRDefault="00A943FE"/>
    <w:sectPr w:rsidR="00A943FE" w:rsidSect="00A9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17BD"/>
    <w:multiLevelType w:val="hybridMultilevel"/>
    <w:tmpl w:val="C8C4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10743"/>
    <w:rsid w:val="00A943FE"/>
    <w:rsid w:val="00E1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2020-04-09T16:01:00Z</dcterms:created>
  <dcterms:modified xsi:type="dcterms:W3CDTF">2020-04-09T16:02:00Z</dcterms:modified>
</cp:coreProperties>
</file>